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B851E00" w14:textId="61C2A80C" w:rsidR="00104BDE" w:rsidRPr="000C2756" w:rsidRDefault="00104BDE" w:rsidP="00104BDE">
      <w:pPr>
        <w:spacing w:line="360" w:lineRule="auto"/>
        <w:jc w:val="right"/>
        <w:rPr>
          <w:rFonts w:ascii="Times New Roman" w:eastAsia="DengXian" w:hAnsi="Times New Roman" w:cs="Times New Roman"/>
          <w:b/>
          <w:sz w:val="24"/>
          <w:szCs w:val="24"/>
        </w:rPr>
      </w:pPr>
      <w:r w:rsidRPr="000C2756">
        <w:rPr>
          <w:rFonts w:ascii="Times New Roman" w:eastAsia="DengXian" w:hAnsi="Times New Roman" w:cs="Times New Roman"/>
          <w:b/>
          <w:sz w:val="24"/>
          <w:szCs w:val="24"/>
        </w:rPr>
        <w:t>2023</w:t>
      </w:r>
      <w:r w:rsidR="00B55BAB">
        <w:rPr>
          <w:rFonts w:ascii="Times New Roman" w:eastAsia="DengXian" w:hAnsi="Times New Roman" w:cs="Times New Roman"/>
          <w:b/>
          <w:sz w:val="24"/>
          <w:szCs w:val="24"/>
        </w:rPr>
        <w:t>/</w:t>
      </w:r>
      <w:r w:rsidRPr="000C2756">
        <w:rPr>
          <w:rFonts w:ascii="Times New Roman" w:eastAsia="DengXian" w:hAnsi="Times New Roman" w:cs="Times New Roman"/>
          <w:b/>
          <w:sz w:val="24"/>
          <w:szCs w:val="24"/>
        </w:rPr>
        <w:t>24 уч. г.</w:t>
      </w:r>
    </w:p>
    <w:p w14:paraId="5DDCD307" w14:textId="77777777" w:rsidR="001524EA" w:rsidRPr="000C2756" w:rsidRDefault="001524EA" w:rsidP="000C2756">
      <w:pPr>
        <w:spacing w:line="360" w:lineRule="auto"/>
        <w:jc w:val="center"/>
        <w:rPr>
          <w:rFonts w:ascii="Times New Roman" w:eastAsia="DengXian" w:hAnsi="Times New Roman" w:cs="Times New Roman"/>
          <w:b/>
          <w:sz w:val="24"/>
          <w:szCs w:val="24"/>
        </w:rPr>
      </w:pPr>
      <w:r w:rsidRPr="000C2756">
        <w:rPr>
          <w:rFonts w:ascii="Times New Roman" w:eastAsia="DengXian" w:hAnsi="Times New Roman" w:cs="Times New Roman"/>
          <w:b/>
          <w:sz w:val="24"/>
          <w:szCs w:val="24"/>
        </w:rPr>
        <w:t>Всероссийская олимпиада школьников по обществознанию</w:t>
      </w:r>
    </w:p>
    <w:p w14:paraId="7B9888E2" w14:textId="77777777" w:rsidR="001524EA" w:rsidRPr="000C2756" w:rsidRDefault="001524EA" w:rsidP="000C2756">
      <w:pPr>
        <w:spacing w:line="360" w:lineRule="auto"/>
        <w:jc w:val="center"/>
        <w:rPr>
          <w:rFonts w:ascii="Times New Roman" w:eastAsia="DengXian" w:hAnsi="Times New Roman" w:cs="Times New Roman"/>
          <w:b/>
          <w:sz w:val="24"/>
          <w:szCs w:val="24"/>
        </w:rPr>
      </w:pPr>
      <w:r w:rsidRPr="000C2756">
        <w:rPr>
          <w:rFonts w:ascii="Times New Roman" w:eastAsia="DengXian" w:hAnsi="Times New Roman" w:cs="Times New Roman"/>
          <w:b/>
          <w:sz w:val="24"/>
          <w:szCs w:val="24"/>
        </w:rPr>
        <w:t>Школьный этап</w:t>
      </w:r>
    </w:p>
    <w:p w14:paraId="6F204E10" w14:textId="03B5B326" w:rsidR="00104BDE" w:rsidRDefault="001524EA" w:rsidP="00104BDE">
      <w:pPr>
        <w:spacing w:line="360" w:lineRule="auto"/>
        <w:jc w:val="center"/>
        <w:rPr>
          <w:rFonts w:ascii="Times New Roman" w:eastAsia="DengXian" w:hAnsi="Times New Roman" w:cs="Times New Roman"/>
          <w:b/>
          <w:sz w:val="24"/>
          <w:szCs w:val="24"/>
        </w:rPr>
      </w:pPr>
      <w:r w:rsidRPr="000C2756">
        <w:rPr>
          <w:rFonts w:ascii="Times New Roman" w:eastAsia="DengXian" w:hAnsi="Times New Roman" w:cs="Times New Roman"/>
          <w:b/>
          <w:sz w:val="24"/>
          <w:szCs w:val="24"/>
        </w:rPr>
        <w:t>6</w:t>
      </w:r>
      <w:r w:rsidR="00B55BAB">
        <w:rPr>
          <w:rFonts w:ascii="Times New Roman" w:eastAsia="DengXian" w:hAnsi="Times New Roman" w:cs="Times New Roman"/>
          <w:b/>
          <w:sz w:val="24"/>
          <w:szCs w:val="24"/>
        </w:rPr>
        <w:t>-й</w:t>
      </w:r>
      <w:r w:rsidRPr="000C2756">
        <w:rPr>
          <w:rFonts w:ascii="Times New Roman" w:eastAsia="DengXian" w:hAnsi="Times New Roman" w:cs="Times New Roman"/>
          <w:b/>
          <w:sz w:val="24"/>
          <w:szCs w:val="24"/>
        </w:rPr>
        <w:t xml:space="preserve"> класс</w:t>
      </w:r>
      <w:r w:rsidR="00104BDE" w:rsidRPr="00104BDE">
        <w:rPr>
          <w:rFonts w:ascii="Times New Roman" w:eastAsia="DengXian" w:hAnsi="Times New Roman" w:cs="Times New Roman"/>
          <w:b/>
          <w:sz w:val="24"/>
          <w:szCs w:val="24"/>
        </w:rPr>
        <w:t xml:space="preserve"> </w:t>
      </w:r>
    </w:p>
    <w:p w14:paraId="452822BF" w14:textId="455FBC04" w:rsidR="00104BDE" w:rsidRDefault="00104BDE" w:rsidP="00104BDE">
      <w:pPr>
        <w:spacing w:line="360" w:lineRule="auto"/>
        <w:jc w:val="center"/>
        <w:rPr>
          <w:rFonts w:ascii="Times New Roman" w:eastAsia="DengXian" w:hAnsi="Times New Roman" w:cs="Times New Roman"/>
          <w:b/>
          <w:sz w:val="24"/>
          <w:szCs w:val="24"/>
        </w:rPr>
      </w:pPr>
      <w:r>
        <w:rPr>
          <w:rFonts w:ascii="Times New Roman" w:eastAsia="DengXian" w:hAnsi="Times New Roman" w:cs="Times New Roman"/>
          <w:b/>
          <w:sz w:val="24"/>
          <w:szCs w:val="24"/>
        </w:rPr>
        <w:t>КЛЮЧИ</w:t>
      </w:r>
    </w:p>
    <w:p w14:paraId="1C33D351" w14:textId="6CA663A9" w:rsidR="00BA5528" w:rsidRPr="000C2756" w:rsidRDefault="001524EA" w:rsidP="000C2756">
      <w:pPr>
        <w:spacing w:line="360" w:lineRule="auto"/>
        <w:jc w:val="center"/>
        <w:rPr>
          <w:rFonts w:ascii="Times New Roman" w:eastAsia="DengXian" w:hAnsi="Times New Roman" w:cs="Times New Roman"/>
          <w:b/>
          <w:i/>
          <w:sz w:val="24"/>
          <w:szCs w:val="24"/>
        </w:rPr>
      </w:pPr>
      <w:r w:rsidRPr="000C2756">
        <w:rPr>
          <w:rFonts w:ascii="Times New Roman" w:eastAsia="DengXian" w:hAnsi="Times New Roman" w:cs="Times New Roman"/>
          <w:b/>
          <w:i/>
          <w:sz w:val="24"/>
          <w:szCs w:val="24"/>
        </w:rPr>
        <w:t>Время выполнения работы – 45 минут</w:t>
      </w:r>
      <w:r w:rsidR="00B55BAB">
        <w:rPr>
          <w:rFonts w:ascii="Times New Roman" w:eastAsia="DengXian" w:hAnsi="Times New Roman" w:cs="Times New Roman"/>
          <w:b/>
          <w:i/>
          <w:sz w:val="24"/>
          <w:szCs w:val="24"/>
        </w:rPr>
        <w:t>.</w:t>
      </w:r>
      <w:r w:rsidRPr="000C2756">
        <w:rPr>
          <w:rFonts w:ascii="Times New Roman" w:eastAsia="DengXian" w:hAnsi="Times New Roman" w:cs="Times New Roman"/>
          <w:b/>
          <w:i/>
          <w:sz w:val="24"/>
          <w:szCs w:val="24"/>
        </w:rPr>
        <w:t xml:space="preserve"> </w:t>
      </w:r>
    </w:p>
    <w:p w14:paraId="0E9A1788" w14:textId="464A46B3" w:rsidR="001524EA" w:rsidRPr="000C2756" w:rsidRDefault="00BA5528" w:rsidP="000C2756">
      <w:pPr>
        <w:spacing w:line="360" w:lineRule="auto"/>
        <w:jc w:val="center"/>
        <w:rPr>
          <w:rFonts w:ascii="Times New Roman" w:eastAsia="DengXian" w:hAnsi="Times New Roman" w:cs="Times New Roman"/>
          <w:b/>
          <w:i/>
          <w:sz w:val="24"/>
          <w:szCs w:val="24"/>
        </w:rPr>
      </w:pPr>
      <w:r w:rsidRPr="000C2756">
        <w:rPr>
          <w:rFonts w:ascii="Times New Roman" w:eastAsia="DengXian" w:hAnsi="Times New Roman" w:cs="Times New Roman"/>
          <w:b/>
          <w:i/>
          <w:sz w:val="24"/>
          <w:szCs w:val="24"/>
        </w:rPr>
        <w:t>М</w:t>
      </w:r>
      <w:r w:rsidR="001524EA" w:rsidRPr="000C2756">
        <w:rPr>
          <w:rFonts w:ascii="Times New Roman" w:eastAsia="DengXian" w:hAnsi="Times New Roman" w:cs="Times New Roman"/>
          <w:b/>
          <w:i/>
          <w:sz w:val="24"/>
          <w:szCs w:val="24"/>
        </w:rPr>
        <w:t>аксим</w:t>
      </w:r>
      <w:r w:rsidRPr="000C2756">
        <w:rPr>
          <w:rFonts w:ascii="Times New Roman" w:eastAsia="DengXian" w:hAnsi="Times New Roman" w:cs="Times New Roman"/>
          <w:b/>
          <w:i/>
          <w:sz w:val="24"/>
          <w:szCs w:val="24"/>
        </w:rPr>
        <w:t>альный балл</w:t>
      </w:r>
      <w:r w:rsidR="001524EA" w:rsidRPr="000C2756">
        <w:rPr>
          <w:rFonts w:ascii="Times New Roman" w:eastAsia="DengXian" w:hAnsi="Times New Roman" w:cs="Times New Roman"/>
          <w:b/>
          <w:i/>
          <w:sz w:val="24"/>
          <w:szCs w:val="24"/>
        </w:rPr>
        <w:t xml:space="preserve"> – </w:t>
      </w:r>
      <w:r w:rsidR="00104BDE">
        <w:rPr>
          <w:rFonts w:ascii="Times New Roman" w:eastAsia="DengXian" w:hAnsi="Times New Roman" w:cs="Times New Roman"/>
          <w:b/>
          <w:i/>
          <w:sz w:val="24"/>
          <w:szCs w:val="24"/>
        </w:rPr>
        <w:t>55</w:t>
      </w:r>
      <w:r w:rsidR="00B55BAB">
        <w:rPr>
          <w:rFonts w:ascii="Times New Roman" w:eastAsia="DengXian" w:hAnsi="Times New Roman" w:cs="Times New Roman"/>
          <w:b/>
          <w:i/>
          <w:sz w:val="24"/>
          <w:szCs w:val="24"/>
        </w:rPr>
        <w:t>.</w:t>
      </w:r>
      <w:r w:rsidR="001524EA" w:rsidRPr="000C2756">
        <w:rPr>
          <w:rFonts w:ascii="Times New Roman" w:eastAsia="DengXian" w:hAnsi="Times New Roman" w:cs="Times New Roman"/>
          <w:b/>
          <w:i/>
          <w:sz w:val="24"/>
          <w:szCs w:val="24"/>
        </w:rPr>
        <w:t xml:space="preserve"> </w:t>
      </w:r>
    </w:p>
    <w:p w14:paraId="7F1CAB49" w14:textId="77777777" w:rsidR="00176E43" w:rsidRPr="000C2756" w:rsidRDefault="00176E43" w:rsidP="000C2756">
      <w:pPr>
        <w:widowControl w:val="0"/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w w:val="99"/>
          <w:sz w:val="24"/>
          <w:szCs w:val="24"/>
        </w:rPr>
      </w:pPr>
    </w:p>
    <w:p w14:paraId="72C571AF" w14:textId="6CFA70A2" w:rsidR="00B142B8" w:rsidRPr="000C2756" w:rsidRDefault="00B142B8" w:rsidP="000C2756">
      <w:pPr>
        <w:pStyle w:val="a4"/>
        <w:widowControl w:val="0"/>
        <w:numPr>
          <w:ilvl w:val="0"/>
          <w:numId w:val="3"/>
        </w:numPr>
        <w:spacing w:line="360" w:lineRule="auto"/>
        <w:ind w:left="0" w:firstLine="0"/>
        <w:contextualSpacing w:val="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0C2756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>Определите, к товарам или услугам относятся указанные ниже блага. Ответы внесите в таблицу.</w:t>
      </w:r>
      <w:r w:rsidR="00393687" w:rsidRPr="000C2756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 xml:space="preserve"> За каждый верный ответ</w:t>
      </w:r>
      <w:r w:rsidR="00B55BAB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 xml:space="preserve"> ‒</w:t>
      </w:r>
      <w:r w:rsidR="00393687" w:rsidRPr="000C2756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 xml:space="preserve"> по 1 баллу. Всего</w:t>
      </w:r>
      <w:r w:rsidR="00B55BAB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 xml:space="preserve"> ‒</w:t>
      </w:r>
      <w:r w:rsidR="00393687" w:rsidRPr="000C2756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 xml:space="preserve"> 10 баллов.</w:t>
      </w:r>
      <w:r w:rsidRPr="000C2756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 xml:space="preserve"> </w:t>
      </w:r>
    </w:p>
    <w:tbl>
      <w:tblPr>
        <w:tblStyle w:val="a3"/>
        <w:tblW w:w="0" w:type="auto"/>
        <w:tblInd w:w="-34" w:type="dxa"/>
        <w:tblLook w:val="04A0" w:firstRow="1" w:lastRow="0" w:firstColumn="1" w:lastColumn="0" w:noHBand="0" w:noVBand="1"/>
      </w:tblPr>
      <w:tblGrid>
        <w:gridCol w:w="4875"/>
        <w:gridCol w:w="4729"/>
      </w:tblGrid>
      <w:tr w:rsidR="00B142B8" w:rsidRPr="00D0274E" w14:paraId="534913FA" w14:textId="77777777" w:rsidTr="007F53C9">
        <w:tc>
          <w:tcPr>
            <w:tcW w:w="4875" w:type="dxa"/>
          </w:tcPr>
          <w:p w14:paraId="1BA72A02" w14:textId="77777777" w:rsidR="00B142B8" w:rsidRPr="00D0274E" w:rsidRDefault="00B142B8" w:rsidP="000C2756">
            <w:pPr>
              <w:widowControl w:val="0"/>
              <w:tabs>
                <w:tab w:val="right" w:pos="4767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27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Товары</w:t>
            </w:r>
          </w:p>
        </w:tc>
        <w:tc>
          <w:tcPr>
            <w:tcW w:w="4729" w:type="dxa"/>
          </w:tcPr>
          <w:p w14:paraId="770343B3" w14:textId="77777777" w:rsidR="00B142B8" w:rsidRPr="00D0274E" w:rsidRDefault="00B142B8" w:rsidP="000C2756">
            <w:pPr>
              <w:widowControl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27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Услуги</w:t>
            </w:r>
          </w:p>
        </w:tc>
      </w:tr>
      <w:tr w:rsidR="00B142B8" w:rsidRPr="00D0274E" w14:paraId="3B3DEE50" w14:textId="77777777" w:rsidTr="007F53C9">
        <w:tc>
          <w:tcPr>
            <w:tcW w:w="4875" w:type="dxa"/>
          </w:tcPr>
          <w:p w14:paraId="359031AB" w14:textId="77777777" w:rsidR="00B142B8" w:rsidRPr="00D0274E" w:rsidRDefault="00B142B8" w:rsidP="000C2756">
            <w:pPr>
              <w:widowControl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27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2, 5, 7, 10</w:t>
            </w:r>
          </w:p>
        </w:tc>
        <w:tc>
          <w:tcPr>
            <w:tcW w:w="4729" w:type="dxa"/>
          </w:tcPr>
          <w:p w14:paraId="77CE2A69" w14:textId="77777777" w:rsidR="00B142B8" w:rsidRPr="00D0274E" w:rsidRDefault="00B142B8" w:rsidP="000C2756">
            <w:pPr>
              <w:widowControl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274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1, 3, 4, 6, 8, 9</w:t>
            </w:r>
          </w:p>
        </w:tc>
      </w:tr>
    </w:tbl>
    <w:p w14:paraId="51EC49C1" w14:textId="77777777" w:rsidR="00B142B8" w:rsidRPr="00D0274E" w:rsidRDefault="00B142B8" w:rsidP="000C2756">
      <w:pPr>
        <w:widowControl w:val="0"/>
        <w:spacing w:line="360" w:lineRule="auto"/>
        <w:rPr>
          <w:rFonts w:ascii="Times New Roman" w:eastAsia="UHXVI+TimesNewRomanPSMT" w:hAnsi="Times New Roman" w:cs="Times New Roman"/>
          <w:color w:val="000000"/>
          <w:sz w:val="24"/>
          <w:szCs w:val="24"/>
        </w:rPr>
      </w:pPr>
    </w:p>
    <w:p w14:paraId="45069E14" w14:textId="14F72716" w:rsidR="004F7828" w:rsidRPr="000C2756" w:rsidRDefault="00296E72" w:rsidP="000C2756">
      <w:pPr>
        <w:pStyle w:val="a4"/>
        <w:widowControl w:val="0"/>
        <w:numPr>
          <w:ilvl w:val="0"/>
          <w:numId w:val="3"/>
        </w:numPr>
        <w:spacing w:line="360" w:lineRule="auto"/>
        <w:ind w:left="0" w:right="272" w:firstLine="0"/>
        <w:contextualSpacing w:val="0"/>
        <w:jc w:val="both"/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</w:pPr>
      <w:r w:rsidRPr="000C2756">
        <w:rPr>
          <w:rFonts w:ascii="Times New Roman" w:hAnsi="Times New Roman" w:cs="Times New Roman"/>
          <w:b/>
          <w:bCs/>
          <w:sz w:val="24"/>
          <w:szCs w:val="24"/>
        </w:rPr>
        <w:t>Рассмотрите изображ</w:t>
      </w:r>
      <w:r w:rsidR="00B55BAB">
        <w:rPr>
          <w:rFonts w:ascii="Times New Roman" w:hAnsi="Times New Roman" w:cs="Times New Roman"/>
          <w:b/>
          <w:bCs/>
          <w:sz w:val="24"/>
          <w:szCs w:val="24"/>
        </w:rPr>
        <w:t>ения и распределите их по четырё</w:t>
      </w:r>
      <w:r w:rsidRPr="000C2756">
        <w:rPr>
          <w:rFonts w:ascii="Times New Roman" w:hAnsi="Times New Roman" w:cs="Times New Roman"/>
          <w:b/>
          <w:bCs/>
          <w:sz w:val="24"/>
          <w:szCs w:val="24"/>
        </w:rPr>
        <w:t xml:space="preserve">м группам. Дайте название каждой группе. 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>За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>кажд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pacing w:val="-1"/>
          <w:sz w:val="24"/>
          <w:szCs w:val="24"/>
        </w:rPr>
        <w:t>о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 xml:space="preserve">е 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pacing w:val="-1"/>
          <w:sz w:val="24"/>
          <w:szCs w:val="24"/>
        </w:rPr>
        <w:t>в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>ерно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pacing w:val="-2"/>
          <w:sz w:val="24"/>
          <w:szCs w:val="24"/>
        </w:rPr>
        <w:t>в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>ыбр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pacing w:val="1"/>
          <w:sz w:val="24"/>
          <w:szCs w:val="24"/>
        </w:rPr>
        <w:t>а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>н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pacing w:val="-1"/>
          <w:sz w:val="24"/>
          <w:szCs w:val="24"/>
        </w:rPr>
        <w:t>н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 xml:space="preserve">ое 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pacing w:val="-1"/>
          <w:sz w:val="24"/>
          <w:szCs w:val="24"/>
        </w:rPr>
        <w:t>у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>твержде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pacing w:val="-1"/>
          <w:sz w:val="24"/>
          <w:szCs w:val="24"/>
        </w:rPr>
        <w:t>н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>ие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pacing w:val="3"/>
          <w:sz w:val="24"/>
          <w:szCs w:val="24"/>
        </w:rPr>
        <w:t xml:space="preserve"> 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pacing w:val="1"/>
          <w:sz w:val="24"/>
          <w:szCs w:val="24"/>
        </w:rPr>
        <w:t xml:space="preserve">– 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>1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pacing w:val="-1"/>
          <w:sz w:val="24"/>
          <w:szCs w:val="24"/>
        </w:rPr>
        <w:t xml:space="preserve"> 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>балл. За верное определение названия группы – 1 балл. Всего за за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pacing w:val="1"/>
          <w:sz w:val="24"/>
          <w:szCs w:val="24"/>
        </w:rPr>
        <w:t>а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>ние</w:t>
      </w:r>
      <w:r w:rsidR="001C72D6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 xml:space="preserve"> ‒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0C2756">
        <w:rPr>
          <w:rFonts w:ascii="Times New Roman" w:hAnsi="Times New Roman" w:cs="Times New Roman"/>
          <w:b/>
          <w:bCs/>
          <w:color w:val="000000"/>
          <w:w w:val="109"/>
          <w:sz w:val="24"/>
          <w:szCs w:val="24"/>
        </w:rPr>
        <w:t>12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0C2756">
        <w:rPr>
          <w:rFonts w:ascii="Times New Roman" w:eastAsia="UHXVI+TimesNewRomanPSMT" w:hAnsi="Times New Roman" w:cs="Times New Roman"/>
          <w:b/>
          <w:bCs/>
          <w:color w:val="000000"/>
          <w:sz w:val="24"/>
          <w:szCs w:val="24"/>
        </w:rPr>
        <w:t>баллов.</w:t>
      </w:r>
    </w:p>
    <w:tbl>
      <w:tblPr>
        <w:tblStyle w:val="a3"/>
        <w:tblW w:w="9606" w:type="dxa"/>
        <w:tblLook w:val="04A0" w:firstRow="1" w:lastRow="0" w:firstColumn="1" w:lastColumn="0" w:noHBand="0" w:noVBand="1"/>
      </w:tblPr>
      <w:tblGrid>
        <w:gridCol w:w="1668"/>
        <w:gridCol w:w="1938"/>
        <w:gridCol w:w="1940"/>
        <w:gridCol w:w="1946"/>
        <w:gridCol w:w="2114"/>
      </w:tblGrid>
      <w:tr w:rsidR="004F7828" w:rsidRPr="000C2756" w14:paraId="7E69CD1E" w14:textId="77777777" w:rsidTr="007F53C9">
        <w:trPr>
          <w:trHeight w:val="407"/>
        </w:trPr>
        <w:tc>
          <w:tcPr>
            <w:tcW w:w="1668" w:type="dxa"/>
          </w:tcPr>
          <w:p w14:paraId="307B737E" w14:textId="77777777" w:rsidR="004F7828" w:rsidRPr="000C2756" w:rsidRDefault="004F7828" w:rsidP="000C27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Название группы</w:t>
            </w:r>
          </w:p>
        </w:tc>
        <w:tc>
          <w:tcPr>
            <w:tcW w:w="1938" w:type="dxa"/>
          </w:tcPr>
          <w:p w14:paraId="0B0A6505" w14:textId="1153A1C6" w:rsidR="004F7828" w:rsidRPr="000C2756" w:rsidRDefault="004F7828" w:rsidP="000C27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Игра</w:t>
            </w:r>
          </w:p>
        </w:tc>
        <w:tc>
          <w:tcPr>
            <w:tcW w:w="1940" w:type="dxa"/>
          </w:tcPr>
          <w:p w14:paraId="28D225CB" w14:textId="5071DD3B" w:rsidR="004F7828" w:rsidRPr="000C2756" w:rsidRDefault="004F7828" w:rsidP="000C27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Труд</w:t>
            </w:r>
          </w:p>
        </w:tc>
        <w:tc>
          <w:tcPr>
            <w:tcW w:w="1946" w:type="dxa"/>
          </w:tcPr>
          <w:p w14:paraId="2100A055" w14:textId="3B40F208" w:rsidR="004F7828" w:rsidRPr="000C2756" w:rsidRDefault="004F7828" w:rsidP="000C27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Учение</w:t>
            </w:r>
          </w:p>
        </w:tc>
        <w:tc>
          <w:tcPr>
            <w:tcW w:w="2114" w:type="dxa"/>
          </w:tcPr>
          <w:p w14:paraId="3013B093" w14:textId="4591EF54" w:rsidR="004F7828" w:rsidRPr="000C2756" w:rsidRDefault="004F7828" w:rsidP="000C27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Общение</w:t>
            </w:r>
          </w:p>
        </w:tc>
      </w:tr>
      <w:tr w:rsidR="004F7828" w:rsidRPr="000C2756" w14:paraId="308C662D" w14:textId="77777777" w:rsidTr="007F53C9">
        <w:trPr>
          <w:trHeight w:val="407"/>
        </w:trPr>
        <w:tc>
          <w:tcPr>
            <w:tcW w:w="1668" w:type="dxa"/>
          </w:tcPr>
          <w:p w14:paraId="3BEEF04F" w14:textId="77777777" w:rsidR="004F7828" w:rsidRPr="000C2756" w:rsidRDefault="004F7828" w:rsidP="000C27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Номера изображений</w:t>
            </w:r>
          </w:p>
        </w:tc>
        <w:tc>
          <w:tcPr>
            <w:tcW w:w="1938" w:type="dxa"/>
            <w:vAlign w:val="center"/>
          </w:tcPr>
          <w:p w14:paraId="5885DCA4" w14:textId="4983E037" w:rsidR="004F7828" w:rsidRPr="000C2756" w:rsidRDefault="004F7828" w:rsidP="000C27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940" w:type="dxa"/>
            <w:vAlign w:val="center"/>
          </w:tcPr>
          <w:p w14:paraId="226E6688" w14:textId="287DE601" w:rsidR="004F7828" w:rsidRPr="000C2756" w:rsidRDefault="004F7828" w:rsidP="000C27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946" w:type="dxa"/>
            <w:vAlign w:val="center"/>
          </w:tcPr>
          <w:p w14:paraId="006038EA" w14:textId="4C33CB32" w:rsidR="004F7828" w:rsidRPr="000C2756" w:rsidRDefault="004F7828" w:rsidP="000C27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114" w:type="dxa"/>
            <w:vAlign w:val="center"/>
          </w:tcPr>
          <w:p w14:paraId="067423C1" w14:textId="773E18B5" w:rsidR="004F7828" w:rsidRPr="000C2756" w:rsidRDefault="004F7828" w:rsidP="000C27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</w:tr>
    </w:tbl>
    <w:p w14:paraId="03138F27" w14:textId="77777777" w:rsidR="00DD4A01" w:rsidRPr="000C2756" w:rsidRDefault="00DD4A01" w:rsidP="000C2756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BBD457B" w14:textId="111D58E3" w:rsidR="009547D3" w:rsidRPr="000C2756" w:rsidRDefault="009547D3" w:rsidP="000C2756">
      <w:pPr>
        <w:pStyle w:val="a4"/>
        <w:numPr>
          <w:ilvl w:val="0"/>
          <w:numId w:val="3"/>
        </w:numPr>
        <w:spacing w:line="360" w:lineRule="auto"/>
        <w:ind w:left="0" w:firstLine="0"/>
        <w:contextualSpacing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C2756">
        <w:rPr>
          <w:rFonts w:ascii="Times New Roman" w:hAnsi="Times New Roman" w:cs="Times New Roman"/>
          <w:b/>
          <w:bCs/>
          <w:sz w:val="24"/>
          <w:szCs w:val="24"/>
        </w:rPr>
        <w:t>Дайте определение терминам. За каждое верное определение</w:t>
      </w:r>
      <w:r w:rsidR="001C72D6">
        <w:rPr>
          <w:rFonts w:ascii="Times New Roman" w:hAnsi="Times New Roman" w:cs="Times New Roman"/>
          <w:b/>
          <w:bCs/>
          <w:sz w:val="24"/>
          <w:szCs w:val="24"/>
        </w:rPr>
        <w:t xml:space="preserve"> ‒</w:t>
      </w:r>
      <w:r w:rsidRPr="000C2756">
        <w:rPr>
          <w:rFonts w:ascii="Times New Roman" w:hAnsi="Times New Roman" w:cs="Times New Roman"/>
          <w:b/>
          <w:bCs/>
          <w:sz w:val="24"/>
          <w:szCs w:val="24"/>
        </w:rPr>
        <w:t xml:space="preserve"> по 2 балла. За неполное определение – 1 балл. Всего за задание</w:t>
      </w:r>
      <w:r w:rsidR="001C72D6">
        <w:rPr>
          <w:rFonts w:ascii="Times New Roman" w:hAnsi="Times New Roman" w:cs="Times New Roman"/>
          <w:b/>
          <w:bCs/>
          <w:sz w:val="24"/>
          <w:szCs w:val="24"/>
        </w:rPr>
        <w:t xml:space="preserve"> ‒</w:t>
      </w:r>
      <w:r w:rsidRPr="000C2756">
        <w:rPr>
          <w:rFonts w:ascii="Times New Roman" w:hAnsi="Times New Roman" w:cs="Times New Roman"/>
          <w:b/>
          <w:bCs/>
          <w:sz w:val="24"/>
          <w:szCs w:val="24"/>
        </w:rPr>
        <w:t xml:space="preserve"> 14 баллов.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668"/>
        <w:gridCol w:w="7902"/>
      </w:tblGrid>
      <w:tr w:rsidR="00D93154" w:rsidRPr="000C2756" w14:paraId="44F45001" w14:textId="77777777" w:rsidTr="000C2756">
        <w:trPr>
          <w:trHeight w:val="659"/>
        </w:trPr>
        <w:tc>
          <w:tcPr>
            <w:tcW w:w="1668" w:type="dxa"/>
          </w:tcPr>
          <w:p w14:paraId="1B5C2DAB" w14:textId="6D5914F7" w:rsidR="00D93154" w:rsidRPr="000C2756" w:rsidRDefault="009547D3" w:rsidP="000C2756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Деятельность</w:t>
            </w:r>
          </w:p>
        </w:tc>
        <w:tc>
          <w:tcPr>
            <w:tcW w:w="7902" w:type="dxa"/>
          </w:tcPr>
          <w:p w14:paraId="3A50B31E" w14:textId="2E4F6B76" w:rsidR="00D93154" w:rsidRPr="000C2756" w:rsidRDefault="001C72D6" w:rsidP="00104BDE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9547D3" w:rsidRPr="000C2756">
              <w:rPr>
                <w:rFonts w:ascii="Times New Roman" w:hAnsi="Times New Roman" w:cs="Times New Roman"/>
                <w:sz w:val="24"/>
                <w:szCs w:val="24"/>
              </w:rPr>
              <w:t>сознанная активность людей, в ходе которой меняется окружающий мир и сам человек</w:t>
            </w:r>
          </w:p>
        </w:tc>
      </w:tr>
      <w:tr w:rsidR="00D93154" w:rsidRPr="000C2756" w14:paraId="29EBF7CA" w14:textId="77777777" w:rsidTr="000C2756">
        <w:trPr>
          <w:trHeight w:val="245"/>
        </w:trPr>
        <w:tc>
          <w:tcPr>
            <w:tcW w:w="1668" w:type="dxa"/>
          </w:tcPr>
          <w:p w14:paraId="6BAE027D" w14:textId="77777777" w:rsidR="00D93154" w:rsidRPr="000C2756" w:rsidRDefault="00D93154" w:rsidP="000C2756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Индивид</w:t>
            </w:r>
          </w:p>
        </w:tc>
        <w:tc>
          <w:tcPr>
            <w:tcW w:w="7902" w:type="dxa"/>
          </w:tcPr>
          <w:p w14:paraId="0DA2643C" w14:textId="31878F4D" w:rsidR="00D93154" w:rsidRPr="000C2756" w:rsidRDefault="00161281" w:rsidP="00104BDE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единичный представитель человеческого рода</w:t>
            </w:r>
          </w:p>
        </w:tc>
      </w:tr>
      <w:tr w:rsidR="00D93154" w:rsidRPr="000C2756" w14:paraId="5AF1A178" w14:textId="77777777" w:rsidTr="003206DA">
        <w:trPr>
          <w:trHeight w:val="840"/>
        </w:trPr>
        <w:tc>
          <w:tcPr>
            <w:tcW w:w="1668" w:type="dxa"/>
          </w:tcPr>
          <w:p w14:paraId="5C8DB761" w14:textId="77777777" w:rsidR="00D93154" w:rsidRPr="000C2756" w:rsidRDefault="00D93154" w:rsidP="000C2756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Конфликт</w:t>
            </w:r>
          </w:p>
        </w:tc>
        <w:tc>
          <w:tcPr>
            <w:tcW w:w="7902" w:type="dxa"/>
          </w:tcPr>
          <w:p w14:paraId="43C0EA84" w14:textId="0DC6CA22" w:rsidR="00D93154" w:rsidRPr="000C2756" w:rsidRDefault="00161281" w:rsidP="00104B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спор, столкновение нескольких субъектов за обладание тем, что одинаково высоко ценится всеми сторонами</w:t>
            </w:r>
            <w:r w:rsidR="00393687" w:rsidRPr="000C2756">
              <w:rPr>
                <w:rFonts w:ascii="Times New Roman" w:hAnsi="Times New Roman" w:cs="Times New Roman"/>
                <w:sz w:val="24"/>
                <w:szCs w:val="24"/>
              </w:rPr>
              <w:t xml:space="preserve"> (могут быть даны иные определения)</w:t>
            </w:r>
          </w:p>
        </w:tc>
      </w:tr>
      <w:tr w:rsidR="00D93154" w:rsidRPr="000C2756" w14:paraId="02EF5049" w14:textId="77777777" w:rsidTr="003206DA">
        <w:trPr>
          <w:trHeight w:val="579"/>
        </w:trPr>
        <w:tc>
          <w:tcPr>
            <w:tcW w:w="1668" w:type="dxa"/>
          </w:tcPr>
          <w:p w14:paraId="02CC586E" w14:textId="77777777" w:rsidR="00D93154" w:rsidRPr="000C2756" w:rsidRDefault="00D93154" w:rsidP="000C2756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Мораль</w:t>
            </w:r>
          </w:p>
        </w:tc>
        <w:tc>
          <w:tcPr>
            <w:tcW w:w="7902" w:type="dxa"/>
          </w:tcPr>
          <w:p w14:paraId="746933A6" w14:textId="69368F64" w:rsidR="00D93154" w:rsidRPr="000C2756" w:rsidRDefault="00161281" w:rsidP="00104BDE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совокупность особых духовных правил, регулирующих поведение человека с позиции добра и зла, справедливости и несправедливости</w:t>
            </w:r>
          </w:p>
        </w:tc>
      </w:tr>
      <w:tr w:rsidR="00D93154" w:rsidRPr="000C2756" w14:paraId="15E5C5B9" w14:textId="77777777" w:rsidTr="003C5A46">
        <w:trPr>
          <w:trHeight w:val="515"/>
        </w:trPr>
        <w:tc>
          <w:tcPr>
            <w:tcW w:w="1668" w:type="dxa"/>
          </w:tcPr>
          <w:p w14:paraId="31E7B6FE" w14:textId="77777777" w:rsidR="00D93154" w:rsidRPr="000C2756" w:rsidRDefault="00D93154" w:rsidP="000C2756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Деньги</w:t>
            </w:r>
          </w:p>
        </w:tc>
        <w:tc>
          <w:tcPr>
            <w:tcW w:w="7902" w:type="dxa"/>
          </w:tcPr>
          <w:p w14:paraId="21640A24" w14:textId="3022C5D2" w:rsidR="00D93154" w:rsidRPr="000C2756" w:rsidRDefault="00161281" w:rsidP="00104BDE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D93154" w:rsidRPr="000C2756">
              <w:rPr>
                <w:rFonts w:ascii="Times New Roman" w:hAnsi="Times New Roman" w:cs="Times New Roman"/>
                <w:sz w:val="24"/>
                <w:szCs w:val="24"/>
              </w:rPr>
              <w:t>собый товар, служащий универсальным эквивалентом товаров и услуг и основным средством обмена</w:t>
            </w:r>
          </w:p>
        </w:tc>
      </w:tr>
      <w:tr w:rsidR="00D93154" w:rsidRPr="000C2756" w14:paraId="13DD7E97" w14:textId="77777777" w:rsidTr="000C2756">
        <w:trPr>
          <w:trHeight w:val="733"/>
        </w:trPr>
        <w:tc>
          <w:tcPr>
            <w:tcW w:w="1668" w:type="dxa"/>
          </w:tcPr>
          <w:p w14:paraId="2ADEF7FD" w14:textId="77777777" w:rsidR="00D93154" w:rsidRPr="000C2756" w:rsidRDefault="00D93154" w:rsidP="000C275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Семья</w:t>
            </w:r>
          </w:p>
        </w:tc>
        <w:tc>
          <w:tcPr>
            <w:tcW w:w="7902" w:type="dxa"/>
          </w:tcPr>
          <w:p w14:paraId="46DC7E13" w14:textId="7EC7C9A9" w:rsidR="00D93154" w:rsidRPr="000C2756" w:rsidRDefault="00161281" w:rsidP="00104BDE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D93154" w:rsidRPr="000C2756">
              <w:rPr>
                <w:rFonts w:ascii="Times New Roman" w:hAnsi="Times New Roman" w:cs="Times New Roman"/>
                <w:sz w:val="24"/>
                <w:szCs w:val="24"/>
              </w:rPr>
              <w:t>снованная на браке или кровном родстве малая группа, члены которой связаны общностью быта и взаимной ответственностью</w:t>
            </w:r>
          </w:p>
        </w:tc>
      </w:tr>
      <w:tr w:rsidR="00D93154" w:rsidRPr="000C2756" w14:paraId="2DAF7721" w14:textId="77777777" w:rsidTr="000C2756">
        <w:trPr>
          <w:trHeight w:val="70"/>
        </w:trPr>
        <w:tc>
          <w:tcPr>
            <w:tcW w:w="1668" w:type="dxa"/>
          </w:tcPr>
          <w:p w14:paraId="334E189C" w14:textId="4D55FF59" w:rsidR="00D93154" w:rsidRPr="000C2756" w:rsidRDefault="00D93154" w:rsidP="000C275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Труд</w:t>
            </w:r>
          </w:p>
        </w:tc>
        <w:tc>
          <w:tcPr>
            <w:tcW w:w="7902" w:type="dxa"/>
          </w:tcPr>
          <w:p w14:paraId="5612E386" w14:textId="16037C69" w:rsidR="00D93154" w:rsidRPr="000C2756" w:rsidRDefault="00161281" w:rsidP="00104BDE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D93154" w:rsidRPr="000C2756">
              <w:rPr>
                <w:rFonts w:ascii="Times New Roman" w:hAnsi="Times New Roman" w:cs="Times New Roman"/>
                <w:sz w:val="24"/>
                <w:szCs w:val="24"/>
              </w:rPr>
              <w:t>ид деятельности, направленный на достижение практически полезного результата</w:t>
            </w:r>
          </w:p>
        </w:tc>
      </w:tr>
    </w:tbl>
    <w:p w14:paraId="284F5A08" w14:textId="49899D62" w:rsidR="001524EA" w:rsidRPr="000C2756" w:rsidRDefault="001524EA" w:rsidP="00104BDE">
      <w:pPr>
        <w:pStyle w:val="a4"/>
        <w:numPr>
          <w:ilvl w:val="0"/>
          <w:numId w:val="3"/>
        </w:numPr>
        <w:spacing w:line="240" w:lineRule="auto"/>
        <w:ind w:left="0" w:firstLine="0"/>
        <w:contextualSpacing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C2756">
        <w:rPr>
          <w:rFonts w:ascii="Times New Roman" w:hAnsi="Times New Roman" w:cs="Times New Roman"/>
          <w:b/>
          <w:bCs/>
          <w:sz w:val="24"/>
          <w:szCs w:val="24"/>
        </w:rPr>
        <w:t>Вставьте пропу</w:t>
      </w:r>
      <w:r w:rsidR="001C72D6">
        <w:rPr>
          <w:rFonts w:ascii="Times New Roman" w:hAnsi="Times New Roman" w:cs="Times New Roman"/>
          <w:b/>
          <w:bCs/>
          <w:sz w:val="24"/>
          <w:szCs w:val="24"/>
        </w:rPr>
        <w:t>щенные в тексте слова из приведё</w:t>
      </w:r>
      <w:r w:rsidRPr="000C2756">
        <w:rPr>
          <w:rFonts w:ascii="Times New Roman" w:hAnsi="Times New Roman" w:cs="Times New Roman"/>
          <w:b/>
          <w:bCs/>
          <w:sz w:val="24"/>
          <w:szCs w:val="24"/>
        </w:rPr>
        <w:t>нного ниже списка. Свои ответы внесите в таблицу</w:t>
      </w:r>
      <w:r w:rsidR="00A25DB6" w:rsidRPr="000C2756">
        <w:rPr>
          <w:rFonts w:ascii="Times New Roman" w:hAnsi="Times New Roman" w:cs="Times New Roman"/>
          <w:b/>
          <w:bCs/>
          <w:sz w:val="24"/>
          <w:szCs w:val="24"/>
        </w:rPr>
        <w:t>. По 1 баллу за каждый верный ответ. Всего</w:t>
      </w:r>
      <w:r w:rsidR="001C72D6">
        <w:rPr>
          <w:rFonts w:ascii="Times New Roman" w:hAnsi="Times New Roman" w:cs="Times New Roman"/>
          <w:b/>
          <w:bCs/>
          <w:sz w:val="24"/>
          <w:szCs w:val="24"/>
        </w:rPr>
        <w:t xml:space="preserve"> ‒</w:t>
      </w:r>
      <w:r w:rsidR="00A25DB6" w:rsidRPr="000C2756">
        <w:rPr>
          <w:rFonts w:ascii="Times New Roman" w:hAnsi="Times New Roman" w:cs="Times New Roman"/>
          <w:b/>
          <w:bCs/>
          <w:sz w:val="24"/>
          <w:szCs w:val="24"/>
        </w:rPr>
        <w:t xml:space="preserve"> 7 баллов</w:t>
      </w:r>
      <w:r w:rsidR="001C72D6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tbl>
      <w:tblPr>
        <w:tblStyle w:val="a3"/>
        <w:tblW w:w="9611" w:type="dxa"/>
        <w:tblInd w:w="-5" w:type="dxa"/>
        <w:tblLook w:val="04A0" w:firstRow="1" w:lastRow="0" w:firstColumn="1" w:lastColumn="0" w:noHBand="0" w:noVBand="1"/>
      </w:tblPr>
      <w:tblGrid>
        <w:gridCol w:w="1345"/>
        <w:gridCol w:w="1346"/>
        <w:gridCol w:w="1345"/>
        <w:gridCol w:w="1346"/>
        <w:gridCol w:w="1345"/>
        <w:gridCol w:w="1346"/>
        <w:gridCol w:w="1538"/>
      </w:tblGrid>
      <w:tr w:rsidR="001524EA" w:rsidRPr="000C2756" w14:paraId="65C02820" w14:textId="77777777" w:rsidTr="009E7F6F">
        <w:trPr>
          <w:trHeight w:val="273"/>
        </w:trPr>
        <w:tc>
          <w:tcPr>
            <w:tcW w:w="1345" w:type="dxa"/>
          </w:tcPr>
          <w:p w14:paraId="3C1ABDCA" w14:textId="77777777" w:rsidR="001524EA" w:rsidRPr="000C2756" w:rsidRDefault="001524EA" w:rsidP="00104BD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1346" w:type="dxa"/>
          </w:tcPr>
          <w:p w14:paraId="68EFC958" w14:textId="77777777" w:rsidR="001524EA" w:rsidRPr="000C2756" w:rsidRDefault="001524EA" w:rsidP="00104BD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</w:t>
            </w:r>
          </w:p>
        </w:tc>
        <w:tc>
          <w:tcPr>
            <w:tcW w:w="1345" w:type="dxa"/>
          </w:tcPr>
          <w:p w14:paraId="520C2270" w14:textId="77777777" w:rsidR="001524EA" w:rsidRPr="000C2756" w:rsidRDefault="001524EA" w:rsidP="00104BD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1346" w:type="dxa"/>
          </w:tcPr>
          <w:p w14:paraId="36920AFD" w14:textId="77777777" w:rsidR="001524EA" w:rsidRPr="000C2756" w:rsidRDefault="001524EA" w:rsidP="00104BD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</w:t>
            </w:r>
          </w:p>
        </w:tc>
        <w:tc>
          <w:tcPr>
            <w:tcW w:w="1345" w:type="dxa"/>
          </w:tcPr>
          <w:p w14:paraId="1BBC5FC2" w14:textId="77777777" w:rsidR="001524EA" w:rsidRPr="000C2756" w:rsidRDefault="001524EA" w:rsidP="00104BD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1346" w:type="dxa"/>
          </w:tcPr>
          <w:p w14:paraId="24B252C5" w14:textId="24385337" w:rsidR="001524EA" w:rsidRPr="000C2756" w:rsidRDefault="009E7F6F" w:rsidP="00104BD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1538" w:type="dxa"/>
          </w:tcPr>
          <w:p w14:paraId="681E195E" w14:textId="7FFD324D" w:rsidR="001524EA" w:rsidRPr="000C2756" w:rsidRDefault="009E7F6F" w:rsidP="00104BD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Ж</w:t>
            </w:r>
          </w:p>
        </w:tc>
      </w:tr>
      <w:tr w:rsidR="001524EA" w:rsidRPr="000C2756" w14:paraId="5F6FC89C" w14:textId="77777777" w:rsidTr="009E7F6F">
        <w:trPr>
          <w:trHeight w:val="262"/>
        </w:trPr>
        <w:tc>
          <w:tcPr>
            <w:tcW w:w="1345" w:type="dxa"/>
          </w:tcPr>
          <w:p w14:paraId="17D052EE" w14:textId="77777777" w:rsidR="001524EA" w:rsidRPr="000C2756" w:rsidRDefault="001524EA" w:rsidP="00104B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46" w:type="dxa"/>
          </w:tcPr>
          <w:p w14:paraId="2E0A3F3E" w14:textId="77777777" w:rsidR="001524EA" w:rsidRPr="000C2756" w:rsidRDefault="001524EA" w:rsidP="00104B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45" w:type="dxa"/>
          </w:tcPr>
          <w:p w14:paraId="5A28EBA3" w14:textId="77777777" w:rsidR="001524EA" w:rsidRPr="000C2756" w:rsidRDefault="001524EA" w:rsidP="00104B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46" w:type="dxa"/>
          </w:tcPr>
          <w:p w14:paraId="6EE4BC4E" w14:textId="77777777" w:rsidR="001524EA" w:rsidRPr="000C2756" w:rsidRDefault="001524EA" w:rsidP="00104B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345" w:type="dxa"/>
          </w:tcPr>
          <w:p w14:paraId="5818F259" w14:textId="77777777" w:rsidR="001524EA" w:rsidRPr="000C2756" w:rsidRDefault="001524EA" w:rsidP="00104B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46" w:type="dxa"/>
          </w:tcPr>
          <w:p w14:paraId="50161D78" w14:textId="77777777" w:rsidR="001524EA" w:rsidRPr="000C2756" w:rsidRDefault="001524EA" w:rsidP="00104B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38" w:type="dxa"/>
          </w:tcPr>
          <w:p w14:paraId="7B7555F6" w14:textId="77777777" w:rsidR="001524EA" w:rsidRPr="000C2756" w:rsidRDefault="001524EA" w:rsidP="00104B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27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</w:tbl>
    <w:p w14:paraId="48113B72" w14:textId="77777777" w:rsidR="00161281" w:rsidRPr="000C2756" w:rsidRDefault="00161281" w:rsidP="000C2756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3F3EC61" w14:textId="1794FC17" w:rsidR="00393687" w:rsidRPr="000C2756" w:rsidRDefault="00315887" w:rsidP="000C2756">
      <w:pPr>
        <w:pStyle w:val="a4"/>
        <w:numPr>
          <w:ilvl w:val="0"/>
          <w:numId w:val="3"/>
        </w:numPr>
        <w:spacing w:line="360" w:lineRule="auto"/>
        <w:ind w:left="0" w:firstLine="0"/>
        <w:contextualSpacing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C2756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Логическая задача. </w:t>
      </w:r>
    </w:p>
    <w:p w14:paraId="1B226A70" w14:textId="585AA216" w:rsidR="00315887" w:rsidRPr="000C2756" w:rsidRDefault="00303474" w:rsidP="000C2756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C2756">
        <w:rPr>
          <w:rFonts w:ascii="Times New Roman" w:hAnsi="Times New Roman" w:cs="Times New Roman"/>
          <w:sz w:val="24"/>
          <w:szCs w:val="24"/>
        </w:rPr>
        <w:t xml:space="preserve">В бутылке находится лимонад, в стакане – вода, в кувшине – молоко, в банке – квас. </w:t>
      </w:r>
      <w:r w:rsidR="00393687" w:rsidRPr="000C2756">
        <w:rPr>
          <w:rFonts w:ascii="Times New Roman" w:hAnsi="Times New Roman" w:cs="Times New Roman"/>
          <w:b/>
          <w:bCs/>
          <w:sz w:val="24"/>
          <w:szCs w:val="24"/>
        </w:rPr>
        <w:t xml:space="preserve">За верный ответ с обоснованием – </w:t>
      </w:r>
      <w:r w:rsidR="00A25DB6" w:rsidRPr="000C2756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393687" w:rsidRPr="000C2756">
        <w:rPr>
          <w:rFonts w:ascii="Times New Roman" w:hAnsi="Times New Roman" w:cs="Times New Roman"/>
          <w:b/>
          <w:bCs/>
          <w:sz w:val="24"/>
          <w:szCs w:val="24"/>
        </w:rPr>
        <w:t xml:space="preserve"> баллов. </w:t>
      </w:r>
      <w:r w:rsidRPr="000C2756">
        <w:rPr>
          <w:rFonts w:ascii="Times New Roman" w:hAnsi="Times New Roman" w:cs="Times New Roman"/>
          <w:b/>
          <w:bCs/>
          <w:sz w:val="24"/>
          <w:szCs w:val="24"/>
        </w:rPr>
        <w:t xml:space="preserve">За ответ без обоснования – 2 балла. </w:t>
      </w:r>
    </w:p>
    <w:p w14:paraId="7B56715D" w14:textId="77777777" w:rsidR="00393687" w:rsidRPr="000C2756" w:rsidRDefault="00393687" w:rsidP="000C2756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24F492B" w14:textId="46450DD5" w:rsidR="00202531" w:rsidRPr="000C2756" w:rsidRDefault="00A25DB6" w:rsidP="000C2756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C2756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="00315887" w:rsidRPr="000C2756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7F53C9" w:rsidRPr="000C2756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202531" w:rsidRPr="000C2756">
        <w:rPr>
          <w:rFonts w:ascii="Times New Roman" w:hAnsi="Times New Roman" w:cs="Times New Roman"/>
          <w:b/>
          <w:bCs/>
          <w:sz w:val="24"/>
          <w:szCs w:val="24"/>
        </w:rPr>
        <w:t xml:space="preserve">Писателю К.Г. Паустовскому принадлежит следующее высказывание: «Человек должен быть умён, прост, справедлив, смел и добр. Только тогда он имеет право носить это высокое звание – Человек». </w:t>
      </w:r>
    </w:p>
    <w:p w14:paraId="27D83D1F" w14:textId="77777777" w:rsidR="00202531" w:rsidRPr="000C2756" w:rsidRDefault="00202531" w:rsidP="000C275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2756">
        <w:rPr>
          <w:rFonts w:ascii="Times New Roman" w:hAnsi="Times New Roman" w:cs="Times New Roman"/>
          <w:sz w:val="24"/>
          <w:szCs w:val="24"/>
        </w:rPr>
        <w:t>1. Как Вы понимаете смысл фразы «Человек – это высокое звание»?</w:t>
      </w:r>
    </w:p>
    <w:p w14:paraId="2DAD88DB" w14:textId="683FF714" w:rsidR="00202531" w:rsidRPr="000C2756" w:rsidRDefault="00202531" w:rsidP="000C275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2756">
        <w:rPr>
          <w:rFonts w:ascii="Times New Roman" w:hAnsi="Times New Roman" w:cs="Times New Roman"/>
          <w:sz w:val="24"/>
          <w:szCs w:val="24"/>
        </w:rPr>
        <w:t>2. Как вы думаете, как можно заслужить право носить «высокое звание</w:t>
      </w:r>
      <w:r w:rsidR="003206DA" w:rsidRPr="000C2756">
        <w:rPr>
          <w:rFonts w:ascii="Times New Roman" w:hAnsi="Times New Roman" w:cs="Times New Roman"/>
          <w:sz w:val="24"/>
          <w:szCs w:val="24"/>
        </w:rPr>
        <w:t xml:space="preserve"> </w:t>
      </w:r>
      <w:r w:rsidRPr="000C2756">
        <w:rPr>
          <w:rFonts w:ascii="Times New Roman" w:hAnsi="Times New Roman" w:cs="Times New Roman"/>
          <w:sz w:val="24"/>
          <w:szCs w:val="24"/>
        </w:rPr>
        <w:t>- Человек»?</w:t>
      </w:r>
    </w:p>
    <w:p w14:paraId="40267954" w14:textId="43D24211" w:rsidR="00393687" w:rsidRPr="000C2756" w:rsidRDefault="00CD1F04" w:rsidP="000C2756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0C2756">
        <w:rPr>
          <w:rFonts w:ascii="Times New Roman" w:hAnsi="Times New Roman" w:cs="Times New Roman"/>
          <w:color w:val="000000" w:themeColor="text1"/>
          <w:sz w:val="24"/>
          <w:szCs w:val="24"/>
        </w:rPr>
        <w:t> Ответ на первый вопрос, например: человек от природы наделён уникальными способностями </w:t>
      </w:r>
      <w:r w:rsidR="006C6450">
        <w:rPr>
          <w:rFonts w:ascii="Times New Roman" w:hAnsi="Times New Roman" w:cs="Times New Roman"/>
          <w:color w:val="000000" w:themeColor="text1"/>
          <w:sz w:val="24"/>
          <w:szCs w:val="24"/>
        </w:rPr>
        <w:t>‒</w:t>
      </w:r>
      <w:bookmarkStart w:id="0" w:name="_GoBack"/>
      <w:bookmarkEnd w:id="0"/>
      <w:r w:rsidRPr="000C275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разумом, словесной речью, умением создавать новые продукты, идеи и т. п.; он единственный на планете совершает осознанные поступки и отвечает </w:t>
      </w:r>
      <w:r w:rsidRPr="000C2756">
        <w:rPr>
          <w:rFonts w:ascii="Times New Roman" w:hAnsi="Times New Roman" w:cs="Times New Roman"/>
          <w:color w:val="000000"/>
          <w:sz w:val="24"/>
          <w:szCs w:val="24"/>
        </w:rPr>
        <w:t>за них, и это отличает его от животного</w:t>
      </w:r>
      <w:r w:rsidR="00202531" w:rsidRPr="000C2756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="00202531" w:rsidRPr="000C2756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До 4 баллов за ответ и объяснение. </w:t>
      </w:r>
    </w:p>
    <w:p w14:paraId="20A0694A" w14:textId="1587A166" w:rsidR="00CD1F04" w:rsidRPr="000C2756" w:rsidRDefault="00CD1F04" w:rsidP="000C2756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0C2756">
        <w:rPr>
          <w:rFonts w:ascii="Times New Roman" w:hAnsi="Times New Roman" w:cs="Times New Roman"/>
          <w:color w:val="000000"/>
          <w:sz w:val="24"/>
          <w:szCs w:val="24"/>
        </w:rPr>
        <w:t>Ответ на второй вопрос, например: развивать свой ум; совершать добрые поступки, достойные человека; проявлять человечность по отношению к другим людям</w:t>
      </w:r>
      <w:r w:rsidR="00202531" w:rsidRPr="000C2756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="00202531" w:rsidRPr="000C2756">
        <w:rPr>
          <w:rFonts w:ascii="Times New Roman" w:hAnsi="Times New Roman" w:cs="Times New Roman"/>
          <w:b/>
          <w:bCs/>
          <w:color w:val="000000"/>
          <w:sz w:val="24"/>
          <w:szCs w:val="24"/>
        </w:rPr>
        <w:t>До 3 баллов за ответ. Всего 7 баллов за задание.</w:t>
      </w:r>
    </w:p>
    <w:sectPr w:rsidR="00CD1F04" w:rsidRPr="000C2756" w:rsidSect="003206DA">
      <w:pgSz w:w="11906" w:h="16838"/>
      <w:pgMar w:top="851" w:right="851" w:bottom="1134" w:left="1701" w:header="0" w:footer="0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0023A42" w14:textId="77777777" w:rsidR="006A0B5B" w:rsidRDefault="006A0B5B" w:rsidP="00176E43">
      <w:pPr>
        <w:spacing w:line="240" w:lineRule="auto"/>
      </w:pPr>
      <w:r>
        <w:separator/>
      </w:r>
    </w:p>
  </w:endnote>
  <w:endnote w:type="continuationSeparator" w:id="0">
    <w:p w14:paraId="377FCDA3" w14:textId="77777777" w:rsidR="006A0B5B" w:rsidRDefault="006A0B5B" w:rsidP="00176E4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6701F91D-69C5-4CC6-A7B3-4FA052982039}"/>
    <w:embedBold r:id="rId2" w:fontKey="{22491A4E-42E8-40D5-B961-0A553B4D3621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3" w:fontKey="{13926DAF-2B98-49D9-A882-6D2CBE42DBBD}"/>
  </w:font>
  <w:font w:name="DengXian">
    <w:altName w:val="等线"/>
    <w:charset w:val="86"/>
    <w:family w:val="auto"/>
    <w:pitch w:val="variable"/>
    <w:sig w:usb0="A00002BF" w:usb1="38CF7CFA" w:usb2="00000016" w:usb3="00000000" w:csb0="0004000F" w:csb1="00000000"/>
  </w:font>
  <w:font w:name="SAXQS+TimesNewRomanPSMT">
    <w:charset w:val="01"/>
    <w:family w:val="auto"/>
    <w:pitch w:val="variable"/>
    <w:sig w:usb0="E0002EFF" w:usb1="C000785B" w:usb2="00000009" w:usb3="00000000" w:csb0="400001FF" w:csb1="FFFF0000"/>
    <w:embedBold r:id="rId4" w:fontKey="{025E312A-F378-4D55-A2D0-B4D9E7A93333}"/>
  </w:font>
  <w:font w:name="UHXVI+TimesNewRomanPSMT">
    <w:charset w:val="01"/>
    <w:family w:val="auto"/>
    <w:pitch w:val="variable"/>
    <w:sig w:usb0="E0002EFF" w:usb1="C000785B" w:usb2="00000009" w:usb3="00000000" w:csb0="400001FF" w:csb1="FFFF0000"/>
    <w:embedRegular r:id="rId5" w:fontKey="{8AE68FAC-C833-490C-AA0F-1C14B2564C21}"/>
    <w:embedBold r:id="rId6" w:fontKey="{40F6668C-B0B5-443E-AA6A-7F8C3E42698A}"/>
  </w:font>
  <w:font w:name="等线 Light">
    <w:panose1 w:val="00000000000000000000"/>
    <w:charset w:val="8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  <w:embedRegular r:id="rId7" w:fontKey="{F74B7529-FE10-4CA1-B5E2-11633E25A12A}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  <w:embedRegular r:id="rId8" w:fontKey="{E286F706-E276-48E7-9852-7C0545648F7C}"/>
  </w:font>
  <w:font w:name="等线">
    <w:panose1 w:val="00000000000000000000"/>
    <w:charset w:val="8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4882BFC" w14:textId="77777777" w:rsidR="006A0B5B" w:rsidRDefault="006A0B5B" w:rsidP="00176E43">
      <w:pPr>
        <w:spacing w:line="240" w:lineRule="auto"/>
      </w:pPr>
      <w:r>
        <w:separator/>
      </w:r>
    </w:p>
  </w:footnote>
  <w:footnote w:type="continuationSeparator" w:id="0">
    <w:p w14:paraId="7BF10E13" w14:textId="77777777" w:rsidR="006A0B5B" w:rsidRDefault="006A0B5B" w:rsidP="00176E4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010C3"/>
    <w:multiLevelType w:val="hybridMultilevel"/>
    <w:tmpl w:val="52A874BE"/>
    <w:lvl w:ilvl="0" w:tplc="C28AD3EA">
      <w:start w:val="1"/>
      <w:numFmt w:val="decimal"/>
      <w:lvlText w:val="%1."/>
      <w:lvlJc w:val="left"/>
      <w:pPr>
        <w:ind w:left="1188" w:hanging="360"/>
      </w:pPr>
      <w:rPr>
        <w:rFonts w:hint="default"/>
        <w:color w:val="000000" w:themeColor="text1"/>
        <w:w w:val="100"/>
      </w:rPr>
    </w:lvl>
    <w:lvl w:ilvl="1" w:tplc="04190019" w:tentative="1">
      <w:start w:val="1"/>
      <w:numFmt w:val="lowerLetter"/>
      <w:lvlText w:val="%2."/>
      <w:lvlJc w:val="left"/>
      <w:pPr>
        <w:ind w:left="1908" w:hanging="360"/>
      </w:pPr>
    </w:lvl>
    <w:lvl w:ilvl="2" w:tplc="0419001B" w:tentative="1">
      <w:start w:val="1"/>
      <w:numFmt w:val="lowerRoman"/>
      <w:lvlText w:val="%3."/>
      <w:lvlJc w:val="right"/>
      <w:pPr>
        <w:ind w:left="2628" w:hanging="180"/>
      </w:pPr>
    </w:lvl>
    <w:lvl w:ilvl="3" w:tplc="0419000F" w:tentative="1">
      <w:start w:val="1"/>
      <w:numFmt w:val="decimal"/>
      <w:lvlText w:val="%4."/>
      <w:lvlJc w:val="left"/>
      <w:pPr>
        <w:ind w:left="3348" w:hanging="360"/>
      </w:pPr>
    </w:lvl>
    <w:lvl w:ilvl="4" w:tplc="04190019" w:tentative="1">
      <w:start w:val="1"/>
      <w:numFmt w:val="lowerLetter"/>
      <w:lvlText w:val="%5."/>
      <w:lvlJc w:val="left"/>
      <w:pPr>
        <w:ind w:left="4068" w:hanging="360"/>
      </w:pPr>
    </w:lvl>
    <w:lvl w:ilvl="5" w:tplc="0419001B" w:tentative="1">
      <w:start w:val="1"/>
      <w:numFmt w:val="lowerRoman"/>
      <w:lvlText w:val="%6."/>
      <w:lvlJc w:val="right"/>
      <w:pPr>
        <w:ind w:left="4788" w:hanging="180"/>
      </w:pPr>
    </w:lvl>
    <w:lvl w:ilvl="6" w:tplc="0419000F" w:tentative="1">
      <w:start w:val="1"/>
      <w:numFmt w:val="decimal"/>
      <w:lvlText w:val="%7."/>
      <w:lvlJc w:val="left"/>
      <w:pPr>
        <w:ind w:left="5508" w:hanging="360"/>
      </w:pPr>
    </w:lvl>
    <w:lvl w:ilvl="7" w:tplc="04190019" w:tentative="1">
      <w:start w:val="1"/>
      <w:numFmt w:val="lowerLetter"/>
      <w:lvlText w:val="%8."/>
      <w:lvlJc w:val="left"/>
      <w:pPr>
        <w:ind w:left="6228" w:hanging="360"/>
      </w:pPr>
    </w:lvl>
    <w:lvl w:ilvl="8" w:tplc="0419001B" w:tentative="1">
      <w:start w:val="1"/>
      <w:numFmt w:val="lowerRoman"/>
      <w:lvlText w:val="%9."/>
      <w:lvlJc w:val="right"/>
      <w:pPr>
        <w:ind w:left="6948" w:hanging="180"/>
      </w:pPr>
    </w:lvl>
  </w:abstractNum>
  <w:abstractNum w:abstractNumId="1">
    <w:nsid w:val="180E039A"/>
    <w:multiLevelType w:val="hybridMultilevel"/>
    <w:tmpl w:val="C73CFE5A"/>
    <w:lvl w:ilvl="0" w:tplc="59AC7980">
      <w:start w:val="1"/>
      <w:numFmt w:val="decimal"/>
      <w:lvlText w:val="%1."/>
      <w:lvlJc w:val="left"/>
      <w:pPr>
        <w:ind w:left="1080" w:hanging="360"/>
      </w:pPr>
      <w:rPr>
        <w:rFonts w:hint="default"/>
        <w:w w:val="99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DBB3C09"/>
    <w:multiLevelType w:val="hybridMultilevel"/>
    <w:tmpl w:val="5D3071FA"/>
    <w:lvl w:ilvl="0" w:tplc="87CE6FE0">
      <w:start w:val="1"/>
      <w:numFmt w:val="decimal"/>
      <w:lvlText w:val="%1."/>
      <w:lvlJc w:val="left"/>
      <w:pPr>
        <w:ind w:left="720" w:hanging="360"/>
      </w:pPr>
      <w:rPr>
        <w:rFonts w:hint="default"/>
        <w:w w:val="9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4FC5"/>
    <w:rsid w:val="000206A3"/>
    <w:rsid w:val="00053E25"/>
    <w:rsid w:val="00062488"/>
    <w:rsid w:val="000A757E"/>
    <w:rsid w:val="000C2756"/>
    <w:rsid w:val="000C5A13"/>
    <w:rsid w:val="00104BDE"/>
    <w:rsid w:val="00111620"/>
    <w:rsid w:val="0014693C"/>
    <w:rsid w:val="001524EA"/>
    <w:rsid w:val="00161281"/>
    <w:rsid w:val="00176E43"/>
    <w:rsid w:val="001B17E5"/>
    <w:rsid w:val="001C72D6"/>
    <w:rsid w:val="00202531"/>
    <w:rsid w:val="00236044"/>
    <w:rsid w:val="00296E72"/>
    <w:rsid w:val="00303474"/>
    <w:rsid w:val="00304FC5"/>
    <w:rsid w:val="00315887"/>
    <w:rsid w:val="003206DA"/>
    <w:rsid w:val="00341D5D"/>
    <w:rsid w:val="003569C4"/>
    <w:rsid w:val="00393687"/>
    <w:rsid w:val="003A3E05"/>
    <w:rsid w:val="003C4366"/>
    <w:rsid w:val="003C5A46"/>
    <w:rsid w:val="004F0999"/>
    <w:rsid w:val="004F7828"/>
    <w:rsid w:val="0050027B"/>
    <w:rsid w:val="00506FBB"/>
    <w:rsid w:val="00540D08"/>
    <w:rsid w:val="005654AD"/>
    <w:rsid w:val="005A5063"/>
    <w:rsid w:val="005E26DE"/>
    <w:rsid w:val="0062416D"/>
    <w:rsid w:val="0065024C"/>
    <w:rsid w:val="00686169"/>
    <w:rsid w:val="00691412"/>
    <w:rsid w:val="006A0A47"/>
    <w:rsid w:val="006A0B5B"/>
    <w:rsid w:val="006C6450"/>
    <w:rsid w:val="00707F9C"/>
    <w:rsid w:val="00797F7D"/>
    <w:rsid w:val="007F53C9"/>
    <w:rsid w:val="00810011"/>
    <w:rsid w:val="008E42D9"/>
    <w:rsid w:val="00940E3C"/>
    <w:rsid w:val="00945DFB"/>
    <w:rsid w:val="009547D3"/>
    <w:rsid w:val="009E7F6F"/>
    <w:rsid w:val="00A25DB6"/>
    <w:rsid w:val="00A626EB"/>
    <w:rsid w:val="00A648A0"/>
    <w:rsid w:val="00AB4B0A"/>
    <w:rsid w:val="00B142B8"/>
    <w:rsid w:val="00B55BAB"/>
    <w:rsid w:val="00B61C9B"/>
    <w:rsid w:val="00BA5528"/>
    <w:rsid w:val="00BA72AD"/>
    <w:rsid w:val="00C01D76"/>
    <w:rsid w:val="00C03B45"/>
    <w:rsid w:val="00C23FF9"/>
    <w:rsid w:val="00C80028"/>
    <w:rsid w:val="00CD1F04"/>
    <w:rsid w:val="00D0274E"/>
    <w:rsid w:val="00D47832"/>
    <w:rsid w:val="00D62B9C"/>
    <w:rsid w:val="00D93154"/>
    <w:rsid w:val="00DC0182"/>
    <w:rsid w:val="00DD4A01"/>
    <w:rsid w:val="00E62812"/>
    <w:rsid w:val="00E62A23"/>
    <w:rsid w:val="00FB36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6E4AD8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782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62812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eftmargin">
    <w:name w:val="left_margin"/>
    <w:basedOn w:val="a"/>
    <w:rsid w:val="008E42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D47832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CD1F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76E43"/>
  </w:style>
  <w:style w:type="paragraph" w:styleId="a8">
    <w:name w:val="footer"/>
    <w:basedOn w:val="a"/>
    <w:link w:val="a9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76E43"/>
  </w:style>
  <w:style w:type="paragraph" w:styleId="aa">
    <w:name w:val="Balloon Text"/>
    <w:basedOn w:val="a"/>
    <w:link w:val="ab"/>
    <w:uiPriority w:val="99"/>
    <w:semiHidden/>
    <w:unhideWhenUsed/>
    <w:rsid w:val="00BA552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BA552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782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62812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eftmargin">
    <w:name w:val="left_margin"/>
    <w:basedOn w:val="a"/>
    <w:rsid w:val="008E42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D47832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CD1F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76E43"/>
  </w:style>
  <w:style w:type="paragraph" w:styleId="a8">
    <w:name w:val="footer"/>
    <w:basedOn w:val="a"/>
    <w:link w:val="a9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76E43"/>
  </w:style>
  <w:style w:type="paragraph" w:styleId="aa">
    <w:name w:val="Balloon Text"/>
    <w:basedOn w:val="a"/>
    <w:link w:val="ab"/>
    <w:uiPriority w:val="99"/>
    <w:semiHidden/>
    <w:unhideWhenUsed/>
    <w:rsid w:val="00BA552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BA552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63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35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93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6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endnotes" Target="endnotes.xml"/><Relationship Id="rId4" Type="http://schemas.openxmlformats.org/officeDocument/2006/relationships/numbering" Target="numbering.xml"/><Relationship Id="rId9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8E3D4737E127F4493E5B2BAA8347DF9" ma:contentTypeVersion="5" ma:contentTypeDescription="Создание документа." ma:contentTypeScope="" ma:versionID="9aad27efc6a3add3e78f5e975b1491a8">
  <xsd:schema xmlns:xsd="http://www.w3.org/2001/XMLSchema" xmlns:xs="http://www.w3.org/2001/XMLSchema" xmlns:p="http://schemas.microsoft.com/office/2006/metadata/properties" xmlns:ns2="a3b6c99c-7b53-4927-85a2-af1bfd5fd785" targetNamespace="http://schemas.microsoft.com/office/2006/metadata/properties" ma:root="true" ma:fieldsID="ae3881ce80ec5e7f13d7f034f5aa829e" ns2:_="">
    <xsd:import namespace="a3b6c99c-7b53-4927-85a2-af1bfd5fd785"/>
    <xsd:element name="properties">
      <xsd:complexType>
        <xsd:sequence>
          <xsd:element name="documentManagement">
            <xsd:complexType>
              <xsd:all>
                <xsd:element ref="ns2:ReferenceId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b6c99c-7b53-4927-85a2-af1bfd5fd785" elementFormDefault="qualified">
    <xsd:import namespace="http://schemas.microsoft.com/office/2006/documentManagement/types"/>
    <xsd:import namespace="http://schemas.microsoft.com/office/infopath/2007/PartnerControls"/>
    <xsd:element name="ReferenceId" ma:index="8" nillable="true" ma:displayName="ReferenceId" ma:indexed="true" ma:internalName="ReferenceId">
      <xsd:simpleType>
        <xsd:restriction base="dms:Text"/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209EB0-402D-4F95-B8A0-ABCCF998B8A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1030FA4-75E6-46DA-A7AD-BE39635A1B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3b6c99c-7b53-4927-85a2-af1bfd5fd78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30C2641-DF7F-41B3-BC70-727E875AA8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408</Words>
  <Characters>2331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Наталия Валерьевна Кириллова</cp:lastModifiedBy>
  <cp:revision>9</cp:revision>
  <dcterms:created xsi:type="dcterms:W3CDTF">2023-08-30T11:27:00Z</dcterms:created>
  <dcterms:modified xsi:type="dcterms:W3CDTF">2023-09-06T11:10:00Z</dcterms:modified>
</cp:coreProperties>
</file>